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u w:val="single"/>
        </w:rPr>
      </w:pPr>
      <w:r w:rsidDel="00000000" w:rsidR="00000000" w:rsidRPr="00000000">
        <w:rPr>
          <w:b w:val="1"/>
          <w:u w:val="single"/>
          <w:rtl w:val="0"/>
        </w:rPr>
        <w:t xml:space="preserve">RM6219 ADULT EDUCATION PROSPECTUS</w:t>
      </w:r>
    </w:p>
    <w:p w:rsidR="00000000" w:rsidDel="00000000" w:rsidP="00000000" w:rsidRDefault="00000000" w:rsidRPr="00000000" w14:paraId="00000002">
      <w:pPr>
        <w:rPr>
          <w:b w:val="1"/>
        </w:rPr>
      </w:pPr>
      <w:r w:rsidDel="00000000" w:rsidR="00000000" w:rsidRPr="00000000">
        <w:rPr>
          <w:rtl w:val="0"/>
        </w:rPr>
      </w:r>
    </w:p>
    <w:tbl>
      <w:tblPr>
        <w:tblStyle w:val="Table1"/>
        <w:tblW w:w="935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4536"/>
        <w:tblGridChange w:id="0">
          <w:tblGrid>
            <w:gridCol w:w="4815"/>
            <w:gridCol w:w="4536"/>
          </w:tblGrid>
        </w:tblGridChange>
      </w:tblGrid>
      <w:tr>
        <w:trPr>
          <w:trHeight w:val="310" w:hRule="atLeast"/>
        </w:trPr>
        <w:tc>
          <w:tcPr>
            <w:shd w:fill="d9e2f3" w:val="clear"/>
            <w:vAlign w:val="center"/>
          </w:tcPr>
          <w:p w:rsidR="00000000" w:rsidDel="00000000" w:rsidP="00000000" w:rsidRDefault="00000000" w:rsidRPr="00000000" w14:paraId="00000003">
            <w:pPr>
              <w:jc w:val="center"/>
              <w:rPr>
                <w:b w:val="1"/>
              </w:rPr>
            </w:pPr>
            <w:r w:rsidDel="00000000" w:rsidR="00000000" w:rsidRPr="00000000">
              <w:rPr>
                <w:b w:val="1"/>
                <w:rtl w:val="0"/>
              </w:rPr>
              <w:t xml:space="preserve">Section</w:t>
            </w:r>
          </w:p>
        </w:tc>
        <w:tc>
          <w:tcPr>
            <w:shd w:fill="d9e2f3" w:val="clear"/>
          </w:tcPr>
          <w:p w:rsidR="00000000" w:rsidDel="00000000" w:rsidP="00000000" w:rsidRDefault="00000000" w:rsidRPr="00000000" w14:paraId="00000004">
            <w:pPr>
              <w:jc w:val="center"/>
              <w:rPr>
                <w:b w:val="1"/>
              </w:rPr>
            </w:pPr>
            <w:r w:rsidDel="00000000" w:rsidR="00000000" w:rsidRPr="00000000">
              <w:rPr>
                <w:b w:val="1"/>
                <w:rtl w:val="0"/>
              </w:rPr>
              <w:t xml:space="preserve">Notes / Guidance</w:t>
            </w:r>
          </w:p>
        </w:tc>
      </w:tr>
      <w:tr>
        <w:trPr>
          <w:trHeight w:val="310" w:hRule="atLeast"/>
        </w:trPr>
        <w:tc>
          <w:tcPr>
            <w:vAlign w:val="center"/>
          </w:tcPr>
          <w:p w:rsidR="00000000" w:rsidDel="00000000" w:rsidP="00000000" w:rsidRDefault="00000000" w:rsidRPr="00000000" w14:paraId="00000005">
            <w:pPr>
              <w:rPr/>
            </w:pPr>
            <w:r w:rsidDel="00000000" w:rsidR="00000000" w:rsidRPr="00000000">
              <w:rPr>
                <w:rtl w:val="0"/>
              </w:rPr>
              <w:t xml:space="preserve">Adult Education </w:t>
            </w:r>
          </w:p>
        </w:tc>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3.4645669291342" w:right="0" w:hanging="360"/>
              <w:jc w:val="left"/>
              <w:rPr/>
            </w:pPr>
            <w:r w:rsidDel="00000000" w:rsidR="00000000" w:rsidRPr="00000000">
              <w:rPr>
                <w:rtl w:val="0"/>
              </w:rPr>
              <w:t xml:space="preserve">Please tick all services you can provide:</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3.4645669291342" w:right="0" w:hanging="360"/>
              <w:jc w:val="left"/>
              <w:rPr/>
            </w:pPr>
            <w:r w:rsidDel="00000000" w:rsidR="00000000" w:rsidRPr="00000000">
              <w:rPr>
                <w:rtl w:val="0"/>
              </w:rPr>
            </w:r>
          </w:p>
          <w:p w:rsidR="00000000" w:rsidDel="00000000" w:rsidP="00000000" w:rsidRDefault="00000000" w:rsidRPr="00000000" w14:paraId="00000008">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66.9291338582675" w:right="0" w:hanging="360"/>
              <w:jc w:val="left"/>
              <w:rPr>
                <w:u w:val="none"/>
              </w:rPr>
            </w:pPr>
            <w:r w:rsidDel="00000000" w:rsidR="00000000" w:rsidRPr="00000000">
              <w:rPr>
                <w:rtl w:val="0"/>
              </w:rPr>
              <w:t xml:space="preserve">Skills for the unemployed</w:t>
            </w:r>
            <w:r w:rsidDel="00000000" w:rsidR="00000000" w:rsidRPr="00000000">
              <w:rPr>
                <w:rtl w:val="0"/>
              </w:rPr>
            </w:r>
          </w:p>
          <w:p w:rsidR="00000000" w:rsidDel="00000000" w:rsidP="00000000" w:rsidRDefault="00000000" w:rsidRPr="00000000" w14:paraId="00000009">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66.9291338582675" w:right="0" w:hanging="360"/>
              <w:jc w:val="left"/>
              <w:rPr>
                <w:u w:val="none"/>
              </w:rPr>
            </w:pPr>
            <w:r w:rsidDel="00000000" w:rsidR="00000000" w:rsidRPr="00000000">
              <w:rPr>
                <w:rtl w:val="0"/>
              </w:rPr>
              <w:t xml:space="preserve">Skills for the employed</w:t>
            </w:r>
            <w:r w:rsidDel="00000000" w:rsidR="00000000" w:rsidRPr="00000000">
              <w:rPr>
                <w:rtl w:val="0"/>
              </w:rPr>
            </w:r>
          </w:p>
          <w:p w:rsidR="00000000" w:rsidDel="00000000" w:rsidP="00000000" w:rsidRDefault="00000000" w:rsidRPr="00000000" w14:paraId="0000000A">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66.9291338582675" w:right="0" w:hanging="360"/>
              <w:jc w:val="left"/>
              <w:rPr>
                <w:u w:val="none"/>
              </w:rPr>
            </w:pPr>
            <w:r w:rsidDel="00000000" w:rsidR="00000000" w:rsidRPr="00000000">
              <w:rPr>
                <w:rtl w:val="0"/>
              </w:rPr>
              <w:t xml:space="preserve">Skills for young people</w:t>
            </w:r>
            <w:r w:rsidDel="00000000" w:rsidR="00000000" w:rsidRPr="00000000">
              <w:rPr>
                <w:rtl w:val="0"/>
              </w:rPr>
            </w:r>
          </w:p>
          <w:p w:rsidR="00000000" w:rsidDel="00000000" w:rsidP="00000000" w:rsidRDefault="00000000" w:rsidRPr="00000000" w14:paraId="0000000B">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66.9291338582675" w:right="0" w:hanging="360"/>
              <w:jc w:val="left"/>
              <w:rPr>
                <w:u w:val="none"/>
              </w:rPr>
            </w:pPr>
            <w:r w:rsidDel="00000000" w:rsidR="00000000" w:rsidRPr="00000000">
              <w:rPr>
                <w:rtl w:val="0"/>
              </w:rPr>
              <w:t xml:space="preserve">Skills for low wage</w:t>
            </w:r>
            <w:r w:rsidDel="00000000" w:rsidR="00000000" w:rsidRPr="00000000">
              <w:rPr>
                <w:rtl w:val="0"/>
              </w:rPr>
            </w:r>
          </w:p>
          <w:p w:rsidR="00000000" w:rsidDel="00000000" w:rsidP="00000000" w:rsidRDefault="00000000" w:rsidRPr="00000000" w14:paraId="0000000C">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66.9291338582675" w:right="0" w:hanging="360"/>
              <w:jc w:val="left"/>
              <w:rPr>
                <w:u w:val="none"/>
              </w:rPr>
            </w:pPr>
            <w:r w:rsidDel="00000000" w:rsidR="00000000" w:rsidRPr="00000000">
              <w:rPr>
                <w:rtl w:val="0"/>
              </w:rPr>
              <w:t xml:space="preserve">Higher Skills</w:t>
            </w:r>
            <w:r w:rsidDel="00000000" w:rsidR="00000000" w:rsidRPr="00000000">
              <w:rPr>
                <w:rtl w:val="0"/>
              </w:rPr>
            </w:r>
          </w:p>
          <w:p w:rsidR="00000000" w:rsidDel="00000000" w:rsidP="00000000" w:rsidRDefault="00000000" w:rsidRPr="00000000" w14:paraId="0000000D">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66.9291338582675" w:right="0" w:hanging="360"/>
              <w:jc w:val="left"/>
              <w:rPr>
                <w:u w:val="none"/>
              </w:rPr>
            </w:pPr>
            <w:r w:rsidDel="00000000" w:rsidR="00000000" w:rsidRPr="00000000">
              <w:rPr>
                <w:rtl w:val="0"/>
              </w:rPr>
              <w:t xml:space="preserve">Basic Skills</w:t>
            </w:r>
            <w:r w:rsidDel="00000000" w:rsidR="00000000" w:rsidRPr="00000000">
              <w:rPr>
                <w:rtl w:val="0"/>
              </w:rPr>
            </w:r>
          </w:p>
          <w:p w:rsidR="00000000" w:rsidDel="00000000" w:rsidP="00000000" w:rsidRDefault="00000000" w:rsidRPr="00000000" w14:paraId="0000000E">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66.9291338582675" w:right="0" w:hanging="360"/>
              <w:jc w:val="left"/>
              <w:rPr>
                <w:u w:val="none"/>
              </w:rPr>
            </w:pPr>
            <w:r w:rsidDel="00000000" w:rsidR="00000000" w:rsidRPr="00000000">
              <w:rPr>
                <w:rtl w:val="0"/>
              </w:rPr>
              <w:t xml:space="preserve">Pastoral and additional support services</w:t>
            </w:r>
            <w:r w:rsidDel="00000000" w:rsidR="00000000" w:rsidRPr="00000000">
              <w:rPr>
                <w:rtl w:val="0"/>
              </w:rPr>
            </w:r>
          </w:p>
          <w:p w:rsidR="00000000" w:rsidDel="00000000" w:rsidP="00000000" w:rsidRDefault="00000000" w:rsidRPr="00000000" w14:paraId="0000000F">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66.9291338582675" w:right="0" w:hanging="360"/>
              <w:jc w:val="left"/>
              <w:rPr>
                <w:u w:val="none"/>
              </w:rPr>
            </w:pPr>
            <w:r w:rsidDel="00000000" w:rsidR="00000000" w:rsidRPr="00000000">
              <w:rPr>
                <w:rtl w:val="0"/>
              </w:rPr>
              <w:t xml:space="preserve">Innovation</w:t>
            </w:r>
            <w:r w:rsidDel="00000000" w:rsidR="00000000" w:rsidRPr="00000000">
              <w:rPr>
                <w:rtl w:val="0"/>
              </w:rPr>
            </w:r>
          </w:p>
          <w:p w:rsidR="00000000" w:rsidDel="00000000" w:rsidP="00000000" w:rsidRDefault="00000000" w:rsidRPr="00000000" w14:paraId="0000001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66.9291338582675" w:right="0" w:hanging="360"/>
              <w:jc w:val="left"/>
              <w:rPr>
                <w:u w:val="none"/>
              </w:rPr>
            </w:pPr>
            <w:r w:rsidDel="00000000" w:rsidR="00000000" w:rsidRPr="00000000">
              <w:rPr>
                <w:rtl w:val="0"/>
              </w:rPr>
              <w:t xml:space="preserve">Specialist Skills</w:t>
            </w:r>
            <w:r w:rsidDel="00000000" w:rsidR="00000000" w:rsidRPr="00000000">
              <w:rPr>
                <w:rtl w:val="0"/>
              </w:rPr>
            </w:r>
          </w:p>
          <w:p w:rsidR="00000000" w:rsidDel="00000000" w:rsidP="00000000" w:rsidRDefault="00000000" w:rsidRPr="00000000" w14:paraId="00000011">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66.9291338582675" w:right="0" w:hanging="360"/>
              <w:jc w:val="left"/>
              <w:rPr>
                <w:u w:val="none"/>
              </w:rPr>
            </w:pPr>
            <w:r w:rsidDel="00000000" w:rsidR="00000000" w:rsidRPr="00000000">
              <w:rPr>
                <w:rtl w:val="0"/>
              </w:rPr>
              <w:t xml:space="preserve">Community Learning</w:t>
            </w:r>
            <w:r w:rsidDel="00000000" w:rsidR="00000000" w:rsidRPr="00000000">
              <w:rPr>
                <w:rtl w:val="0"/>
              </w:rPr>
            </w:r>
          </w:p>
          <w:p w:rsidR="00000000" w:rsidDel="00000000" w:rsidP="00000000" w:rsidRDefault="00000000" w:rsidRPr="00000000" w14:paraId="00000012">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66.9291338582675" w:right="0" w:hanging="360"/>
              <w:jc w:val="left"/>
              <w:rPr>
                <w:u w:val="none"/>
              </w:rPr>
            </w:pPr>
            <w:r w:rsidDel="00000000" w:rsidR="00000000" w:rsidRPr="00000000">
              <w:rPr>
                <w:rtl w:val="0"/>
              </w:rPr>
              <w:t xml:space="preserve">Transition support</w:t>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left"/>
              <w:rPr/>
            </w:pPr>
            <w:r w:rsidDel="00000000" w:rsidR="00000000" w:rsidRPr="00000000">
              <w:rPr>
                <w:rtl w:val="0"/>
              </w:rPr>
            </w:r>
          </w:p>
        </w:tc>
      </w:tr>
      <w:tr>
        <w:trPr>
          <w:trHeight w:val="310" w:hRule="atLeast"/>
        </w:trPr>
        <w:tc>
          <w:tcPr>
            <w:vAlign w:val="center"/>
          </w:tcPr>
          <w:p w:rsidR="00000000" w:rsidDel="00000000" w:rsidP="00000000" w:rsidRDefault="00000000" w:rsidRPr="00000000" w14:paraId="00000014">
            <w:pPr>
              <w:rPr/>
            </w:pPr>
            <w:r w:rsidDel="00000000" w:rsidR="00000000" w:rsidRPr="00000000">
              <w:rPr>
                <w:rtl w:val="0"/>
              </w:rPr>
              <w:t xml:space="preserve">Training Location(s)</w:t>
            </w:r>
          </w:p>
        </w:tc>
        <w:tc>
          <w:tcPr/>
          <w:p w:rsidR="00000000" w:rsidDel="00000000" w:rsidP="00000000" w:rsidRDefault="00000000" w:rsidRPr="00000000" w14:paraId="00000015">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283.4645669291342" w:right="0" w:hanging="360"/>
              <w:jc w:val="left"/>
              <w:rPr/>
            </w:pPr>
            <w:r w:rsidDel="00000000" w:rsidR="00000000" w:rsidRPr="00000000">
              <w:rPr>
                <w:rtl w:val="0"/>
              </w:rPr>
              <w:t xml:space="preserve">List of locations where can training be delivered</w:t>
            </w:r>
          </w:p>
        </w:tc>
      </w:tr>
      <w:tr>
        <w:trPr>
          <w:trHeight w:val="109" w:hRule="atLeast"/>
        </w:trPr>
        <w:tc>
          <w:tcPr>
            <w:vAlign w:val="center"/>
          </w:tcPr>
          <w:p w:rsidR="00000000" w:rsidDel="00000000" w:rsidP="00000000" w:rsidRDefault="00000000" w:rsidRPr="00000000" w14:paraId="00000016">
            <w:pPr>
              <w:rPr/>
            </w:pPr>
            <w:r w:rsidDel="00000000" w:rsidR="00000000" w:rsidRPr="00000000">
              <w:rPr>
                <w:rtl w:val="0"/>
              </w:rPr>
              <w:t xml:space="preserve">Training Delivery Modes</w:t>
            </w:r>
          </w:p>
        </w:tc>
        <w:tc>
          <w:tcPr/>
          <w:p w:rsidR="00000000" w:rsidDel="00000000" w:rsidP="00000000" w:rsidRDefault="00000000" w:rsidRPr="00000000" w14:paraId="00000017">
            <w:pPr>
              <w:numPr>
                <w:ilvl w:val="0"/>
                <w:numId w:val="6"/>
              </w:numPr>
              <w:ind w:left="720" w:hanging="360"/>
              <w:rPr/>
            </w:pPr>
            <w:r w:rsidDel="00000000" w:rsidR="00000000" w:rsidRPr="00000000">
              <w:rPr>
                <w:rtl w:val="0"/>
              </w:rPr>
              <w:t xml:space="preserve">What delivery methods can be provided:</w:t>
            </w:r>
          </w:p>
          <w:p w:rsidR="00000000" w:rsidDel="00000000" w:rsidP="00000000" w:rsidRDefault="00000000" w:rsidRPr="00000000" w14:paraId="00000018">
            <w:pPr>
              <w:numPr>
                <w:ilvl w:val="1"/>
                <w:numId w:val="6"/>
              </w:numPr>
              <w:ind w:left="1440" w:hanging="360"/>
              <w:rPr/>
            </w:pPr>
            <w:r w:rsidDel="00000000" w:rsidR="00000000" w:rsidRPr="00000000">
              <w:rPr>
                <w:rtl w:val="0"/>
              </w:rPr>
              <w:t xml:space="preserve">E-Learning</w:t>
            </w:r>
          </w:p>
          <w:p w:rsidR="00000000" w:rsidDel="00000000" w:rsidP="00000000" w:rsidRDefault="00000000" w:rsidRPr="00000000" w14:paraId="00000019">
            <w:pPr>
              <w:numPr>
                <w:ilvl w:val="2"/>
                <w:numId w:val="6"/>
              </w:numPr>
              <w:ind w:left="2160" w:hanging="360"/>
              <w:rPr/>
            </w:pPr>
            <w:r w:rsidDel="00000000" w:rsidR="00000000" w:rsidRPr="00000000">
              <w:rPr>
                <w:rtl w:val="0"/>
              </w:rPr>
              <w:t xml:space="preserve">Virtual </w:t>
            </w:r>
          </w:p>
          <w:p w:rsidR="00000000" w:rsidDel="00000000" w:rsidP="00000000" w:rsidRDefault="00000000" w:rsidRPr="00000000" w14:paraId="0000001A">
            <w:pPr>
              <w:numPr>
                <w:ilvl w:val="1"/>
                <w:numId w:val="6"/>
              </w:numPr>
              <w:ind w:left="1440" w:hanging="360"/>
              <w:rPr/>
            </w:pPr>
            <w:r w:rsidDel="00000000" w:rsidR="00000000" w:rsidRPr="00000000">
              <w:rPr>
                <w:rtl w:val="0"/>
              </w:rPr>
              <w:t xml:space="preserve">Virtual instructor led</w:t>
            </w:r>
          </w:p>
          <w:p w:rsidR="00000000" w:rsidDel="00000000" w:rsidP="00000000" w:rsidRDefault="00000000" w:rsidRPr="00000000" w14:paraId="0000001B">
            <w:pPr>
              <w:numPr>
                <w:ilvl w:val="2"/>
                <w:numId w:val="6"/>
              </w:numPr>
              <w:ind w:left="2160" w:hanging="360"/>
              <w:rPr/>
            </w:pPr>
            <w:r w:rsidDel="00000000" w:rsidR="00000000" w:rsidRPr="00000000">
              <w:rPr>
                <w:sz w:val="20"/>
                <w:szCs w:val="20"/>
                <w:highlight w:val="white"/>
                <w:rtl w:val="0"/>
              </w:rPr>
              <w:t xml:space="preserve">Classroom [postcode radius]</w:t>
            </w:r>
          </w:p>
          <w:p w:rsidR="00000000" w:rsidDel="00000000" w:rsidP="00000000" w:rsidRDefault="00000000" w:rsidRPr="00000000" w14:paraId="0000001C">
            <w:pPr>
              <w:numPr>
                <w:ilvl w:val="2"/>
                <w:numId w:val="6"/>
              </w:numPr>
              <w:ind w:left="2160" w:hanging="360"/>
              <w:rPr/>
            </w:pPr>
            <w:r w:rsidDel="00000000" w:rsidR="00000000" w:rsidRPr="00000000">
              <w:rPr>
                <w:sz w:val="20"/>
                <w:szCs w:val="20"/>
                <w:highlight w:val="white"/>
                <w:rtl w:val="0"/>
              </w:rPr>
              <w:t xml:space="preserve">Workplace [postcode radius]</w:t>
            </w:r>
          </w:p>
          <w:p w:rsidR="00000000" w:rsidDel="00000000" w:rsidP="00000000" w:rsidRDefault="00000000" w:rsidRPr="00000000" w14:paraId="0000001D">
            <w:pPr>
              <w:numPr>
                <w:ilvl w:val="1"/>
                <w:numId w:val="6"/>
              </w:numPr>
              <w:ind w:left="1440" w:hanging="360"/>
              <w:rPr/>
            </w:pPr>
            <w:r w:rsidDel="00000000" w:rsidR="00000000" w:rsidRPr="00000000">
              <w:rPr>
                <w:rtl w:val="0"/>
              </w:rPr>
              <w:t xml:space="preserve">Face to Face</w:t>
            </w:r>
          </w:p>
          <w:p w:rsidR="00000000" w:rsidDel="00000000" w:rsidP="00000000" w:rsidRDefault="00000000" w:rsidRPr="00000000" w14:paraId="0000001E">
            <w:pPr>
              <w:numPr>
                <w:ilvl w:val="2"/>
                <w:numId w:val="6"/>
              </w:numPr>
              <w:ind w:left="2160" w:hanging="360"/>
              <w:rPr/>
            </w:pPr>
            <w:r w:rsidDel="00000000" w:rsidR="00000000" w:rsidRPr="00000000">
              <w:rPr>
                <w:sz w:val="20"/>
                <w:szCs w:val="20"/>
                <w:highlight w:val="white"/>
                <w:rtl w:val="0"/>
              </w:rPr>
              <w:t xml:space="preserve">Classroom [postcode radius]</w:t>
            </w:r>
          </w:p>
          <w:p w:rsidR="00000000" w:rsidDel="00000000" w:rsidP="00000000" w:rsidRDefault="00000000" w:rsidRPr="00000000" w14:paraId="0000001F">
            <w:pPr>
              <w:numPr>
                <w:ilvl w:val="2"/>
                <w:numId w:val="6"/>
              </w:numPr>
              <w:ind w:left="2160" w:hanging="360"/>
              <w:rPr/>
            </w:pPr>
            <w:r w:rsidDel="00000000" w:rsidR="00000000" w:rsidRPr="00000000">
              <w:rPr>
                <w:sz w:val="20"/>
                <w:szCs w:val="20"/>
                <w:highlight w:val="white"/>
                <w:rtl w:val="0"/>
              </w:rPr>
              <w:t xml:space="preserve">Workplace [postcode radius]</w:t>
            </w:r>
          </w:p>
          <w:p w:rsidR="00000000" w:rsidDel="00000000" w:rsidP="00000000" w:rsidRDefault="00000000" w:rsidRPr="00000000" w14:paraId="00000020">
            <w:pPr>
              <w:numPr>
                <w:ilvl w:val="1"/>
                <w:numId w:val="6"/>
              </w:numPr>
              <w:ind w:left="1440" w:hanging="360"/>
              <w:rPr/>
            </w:pPr>
            <w:r w:rsidDel="00000000" w:rsidR="00000000" w:rsidRPr="00000000">
              <w:rPr>
                <w:rtl w:val="0"/>
              </w:rPr>
              <w:t xml:space="preserve">Hybrid / Blended</w:t>
            </w:r>
          </w:p>
          <w:p w:rsidR="00000000" w:rsidDel="00000000" w:rsidP="00000000" w:rsidRDefault="00000000" w:rsidRPr="00000000" w14:paraId="00000021">
            <w:pPr>
              <w:numPr>
                <w:ilvl w:val="2"/>
                <w:numId w:val="6"/>
              </w:numPr>
              <w:ind w:left="2160" w:hanging="360"/>
              <w:rPr/>
            </w:pPr>
            <w:r w:rsidDel="00000000" w:rsidR="00000000" w:rsidRPr="00000000">
              <w:rPr>
                <w:sz w:val="20"/>
                <w:szCs w:val="20"/>
                <w:highlight w:val="white"/>
                <w:rtl w:val="0"/>
              </w:rPr>
              <w:t xml:space="preserve">Classroom [postcode radius]</w:t>
            </w:r>
          </w:p>
          <w:p w:rsidR="00000000" w:rsidDel="00000000" w:rsidP="00000000" w:rsidRDefault="00000000" w:rsidRPr="00000000" w14:paraId="00000022">
            <w:pPr>
              <w:numPr>
                <w:ilvl w:val="2"/>
                <w:numId w:val="6"/>
              </w:numPr>
              <w:ind w:left="2160" w:hanging="360"/>
              <w:rPr/>
            </w:pPr>
            <w:r w:rsidDel="00000000" w:rsidR="00000000" w:rsidRPr="00000000">
              <w:rPr>
                <w:sz w:val="20"/>
                <w:szCs w:val="20"/>
                <w:highlight w:val="white"/>
                <w:rtl w:val="0"/>
              </w:rPr>
              <w:t xml:space="preserve">Workplace [postcode radius]</w:t>
            </w:r>
          </w:p>
          <w:p w:rsidR="00000000" w:rsidDel="00000000" w:rsidP="00000000" w:rsidRDefault="00000000" w:rsidRPr="00000000" w14:paraId="00000023">
            <w:pPr>
              <w:numPr>
                <w:ilvl w:val="2"/>
                <w:numId w:val="6"/>
              </w:numPr>
              <w:ind w:left="2160" w:hanging="360"/>
              <w:rPr>
                <w:sz w:val="20"/>
                <w:szCs w:val="20"/>
                <w:highlight w:val="white"/>
              </w:rPr>
            </w:pPr>
            <w:r w:rsidDel="00000000" w:rsidR="00000000" w:rsidRPr="00000000">
              <w:rPr>
                <w:sz w:val="20"/>
                <w:szCs w:val="20"/>
                <w:highlight w:val="white"/>
                <w:rtl w:val="0"/>
              </w:rPr>
              <w:t xml:space="preserve">Virtual</w:t>
            </w:r>
          </w:p>
        </w:tc>
      </w:tr>
      <w:tr>
        <w:trPr>
          <w:trHeight w:val="310" w:hRule="atLeast"/>
        </w:trPr>
        <w:tc>
          <w:tcPr>
            <w:vAlign w:val="center"/>
          </w:tcPr>
          <w:p w:rsidR="00000000" w:rsidDel="00000000" w:rsidP="00000000" w:rsidRDefault="00000000" w:rsidRPr="00000000" w14:paraId="00000024">
            <w:pPr>
              <w:rPr/>
            </w:pPr>
            <w:r w:rsidDel="00000000" w:rsidR="00000000" w:rsidRPr="00000000">
              <w:rPr>
                <w:rtl w:val="0"/>
              </w:rPr>
              <w:t xml:space="preserve">Minimum number of delegates</w:t>
            </w:r>
          </w:p>
        </w:tc>
        <w:tc>
          <w:tcPr/>
          <w:p w:rsidR="00000000" w:rsidDel="00000000" w:rsidP="00000000" w:rsidRDefault="00000000" w:rsidRPr="00000000" w14:paraId="00000025">
            <w:pPr>
              <w:numPr>
                <w:ilvl w:val="0"/>
                <w:numId w:val="7"/>
              </w:numPr>
              <w:ind w:left="720" w:hanging="360"/>
            </w:pPr>
            <w:r w:rsidDel="00000000" w:rsidR="00000000" w:rsidRPr="00000000">
              <w:rPr>
                <w:rtl w:val="0"/>
              </w:rPr>
              <w:t xml:space="preserve">Please state any minimum number of learners to deliver training for each Delivery Mode:</w:t>
            </w:r>
          </w:p>
          <w:p w:rsidR="00000000" w:rsidDel="00000000" w:rsidP="00000000" w:rsidRDefault="00000000" w:rsidRPr="00000000" w14:paraId="00000026">
            <w:pPr>
              <w:numPr>
                <w:ilvl w:val="0"/>
                <w:numId w:val="4"/>
              </w:numPr>
              <w:ind w:left="1440" w:hanging="360"/>
            </w:pPr>
            <w:r w:rsidDel="00000000" w:rsidR="00000000" w:rsidRPr="00000000">
              <w:rPr>
                <w:rtl w:val="0"/>
              </w:rPr>
              <w:t xml:space="preserve">Online [number field]</w:t>
            </w:r>
          </w:p>
          <w:p w:rsidR="00000000" w:rsidDel="00000000" w:rsidP="00000000" w:rsidRDefault="00000000" w:rsidRPr="00000000" w14:paraId="00000027">
            <w:pPr>
              <w:numPr>
                <w:ilvl w:val="0"/>
                <w:numId w:val="4"/>
              </w:numPr>
              <w:ind w:left="1440" w:hanging="360"/>
            </w:pPr>
            <w:r w:rsidDel="00000000" w:rsidR="00000000" w:rsidRPr="00000000">
              <w:rPr>
                <w:rtl w:val="0"/>
              </w:rPr>
              <w:t xml:space="preserve">Virtual instructor led [number field]</w:t>
            </w:r>
          </w:p>
          <w:p w:rsidR="00000000" w:rsidDel="00000000" w:rsidP="00000000" w:rsidRDefault="00000000" w:rsidRPr="00000000" w14:paraId="00000028">
            <w:pPr>
              <w:numPr>
                <w:ilvl w:val="0"/>
                <w:numId w:val="4"/>
              </w:numPr>
              <w:ind w:left="1440" w:hanging="360"/>
            </w:pPr>
            <w:r w:rsidDel="00000000" w:rsidR="00000000" w:rsidRPr="00000000">
              <w:rPr>
                <w:rtl w:val="0"/>
              </w:rPr>
              <w:t xml:space="preserve">Face to Face [number field]</w:t>
            </w:r>
          </w:p>
          <w:p w:rsidR="00000000" w:rsidDel="00000000" w:rsidP="00000000" w:rsidRDefault="00000000" w:rsidRPr="00000000" w14:paraId="00000029">
            <w:pPr>
              <w:numPr>
                <w:ilvl w:val="0"/>
                <w:numId w:val="4"/>
              </w:numPr>
              <w:ind w:left="1440" w:hanging="360"/>
            </w:pPr>
            <w:r w:rsidDel="00000000" w:rsidR="00000000" w:rsidRPr="00000000">
              <w:rPr>
                <w:rtl w:val="0"/>
              </w:rPr>
              <w:t xml:space="preserve">Hybrid / Blended [number field]</w:t>
            </w:r>
          </w:p>
        </w:tc>
      </w:tr>
      <w:tr>
        <w:trPr>
          <w:trHeight w:val="310" w:hRule="atLeast"/>
        </w:trPr>
        <w:tc>
          <w:tcPr>
            <w:vAlign w:val="center"/>
          </w:tcPr>
          <w:p w:rsidR="00000000" w:rsidDel="00000000" w:rsidP="00000000" w:rsidRDefault="00000000" w:rsidRPr="00000000" w14:paraId="0000002A">
            <w:pPr>
              <w:rPr/>
            </w:pPr>
            <w:r w:rsidDel="00000000" w:rsidR="00000000" w:rsidRPr="00000000">
              <w:rPr>
                <w:rtl w:val="0"/>
              </w:rPr>
              <w:t xml:space="preserve">Maximum number of delegates to deliver training for each Delivery Mode</w:t>
            </w:r>
          </w:p>
        </w:tc>
        <w:tc>
          <w:tcPr/>
          <w:p w:rsidR="00000000" w:rsidDel="00000000" w:rsidP="00000000" w:rsidRDefault="00000000" w:rsidRPr="00000000" w14:paraId="0000002B">
            <w:pPr>
              <w:numPr>
                <w:ilvl w:val="0"/>
                <w:numId w:val="7"/>
              </w:numPr>
              <w:ind w:left="720" w:hanging="360"/>
            </w:pPr>
            <w:r w:rsidDel="00000000" w:rsidR="00000000" w:rsidRPr="00000000">
              <w:rPr>
                <w:rtl w:val="0"/>
              </w:rPr>
              <w:t xml:space="preserve">Please state any maximum number of learners  to deliver training for each Delivery Mode:</w:t>
            </w:r>
          </w:p>
          <w:p w:rsidR="00000000" w:rsidDel="00000000" w:rsidP="00000000" w:rsidRDefault="00000000" w:rsidRPr="00000000" w14:paraId="0000002C">
            <w:pPr>
              <w:numPr>
                <w:ilvl w:val="0"/>
                <w:numId w:val="5"/>
              </w:numPr>
              <w:ind w:left="1440" w:hanging="360"/>
            </w:pPr>
            <w:r w:rsidDel="00000000" w:rsidR="00000000" w:rsidRPr="00000000">
              <w:rPr>
                <w:rtl w:val="0"/>
              </w:rPr>
              <w:t xml:space="preserve">Online [number field]</w:t>
            </w:r>
          </w:p>
          <w:p w:rsidR="00000000" w:rsidDel="00000000" w:rsidP="00000000" w:rsidRDefault="00000000" w:rsidRPr="00000000" w14:paraId="0000002D">
            <w:pPr>
              <w:numPr>
                <w:ilvl w:val="0"/>
                <w:numId w:val="5"/>
              </w:numPr>
              <w:ind w:left="1440" w:hanging="360"/>
            </w:pPr>
            <w:r w:rsidDel="00000000" w:rsidR="00000000" w:rsidRPr="00000000">
              <w:rPr>
                <w:rtl w:val="0"/>
              </w:rPr>
              <w:t xml:space="preserve">Virtual instructor led [number field]</w:t>
            </w:r>
          </w:p>
          <w:p w:rsidR="00000000" w:rsidDel="00000000" w:rsidP="00000000" w:rsidRDefault="00000000" w:rsidRPr="00000000" w14:paraId="0000002E">
            <w:pPr>
              <w:numPr>
                <w:ilvl w:val="0"/>
                <w:numId w:val="5"/>
              </w:numPr>
              <w:ind w:left="1440" w:hanging="360"/>
            </w:pPr>
            <w:r w:rsidDel="00000000" w:rsidR="00000000" w:rsidRPr="00000000">
              <w:rPr>
                <w:rtl w:val="0"/>
              </w:rPr>
              <w:t xml:space="preserve">Face to Face [number field]</w:t>
            </w:r>
          </w:p>
          <w:p w:rsidR="00000000" w:rsidDel="00000000" w:rsidP="00000000" w:rsidRDefault="00000000" w:rsidRPr="00000000" w14:paraId="0000002F">
            <w:pPr>
              <w:numPr>
                <w:ilvl w:val="0"/>
                <w:numId w:val="5"/>
              </w:numPr>
              <w:ind w:left="1440" w:hanging="360"/>
            </w:pPr>
            <w:r w:rsidDel="00000000" w:rsidR="00000000" w:rsidRPr="00000000">
              <w:rPr>
                <w:rtl w:val="0"/>
              </w:rPr>
              <w:t xml:space="preserve">Hybrid / Blended [number field]</w:t>
            </w:r>
          </w:p>
        </w:tc>
      </w:tr>
      <w:tr>
        <w:trPr>
          <w:trHeight w:val="310" w:hRule="atLeast"/>
        </w:trPr>
        <w:tc>
          <w:tcPr>
            <w:vAlign w:val="center"/>
          </w:tcPr>
          <w:p w:rsidR="00000000" w:rsidDel="00000000" w:rsidP="00000000" w:rsidRDefault="00000000" w:rsidRPr="00000000" w14:paraId="00000030">
            <w:pPr>
              <w:rPr/>
            </w:pPr>
            <w:r w:rsidDel="00000000" w:rsidR="00000000" w:rsidRPr="00000000">
              <w:rPr>
                <w:rtl w:val="0"/>
              </w:rPr>
              <w:t xml:space="preserve">Delegate Mix</w:t>
            </w:r>
          </w:p>
        </w:tc>
        <w:tc>
          <w:tcPr/>
          <w:p w:rsidR="00000000" w:rsidDel="00000000" w:rsidP="00000000" w:rsidRDefault="00000000" w:rsidRPr="00000000" w14:paraId="00000031">
            <w:pPr>
              <w:numPr>
                <w:ilvl w:val="0"/>
                <w:numId w:val="1"/>
              </w:numPr>
              <w:ind w:left="283.4645669291342" w:hanging="360"/>
              <w:rPr/>
            </w:pPr>
            <w:r w:rsidDel="00000000" w:rsidR="00000000" w:rsidRPr="00000000">
              <w:rPr>
                <w:rtl w:val="0"/>
              </w:rPr>
              <w:t xml:space="preserve">Please select the delegate mixes you can provide training for:</w:t>
            </w:r>
          </w:p>
          <w:p w:rsidR="00000000" w:rsidDel="00000000" w:rsidP="00000000" w:rsidRDefault="00000000" w:rsidRPr="00000000" w14:paraId="00000032">
            <w:pPr>
              <w:ind w:left="283.4645669291342" w:hanging="360"/>
              <w:rPr/>
            </w:pPr>
            <w:r w:rsidDel="00000000" w:rsidR="00000000" w:rsidRPr="00000000">
              <w:rPr>
                <w:rtl w:val="0"/>
              </w:rPr>
            </w:r>
          </w:p>
          <w:p w:rsidR="00000000" w:rsidDel="00000000" w:rsidP="00000000" w:rsidRDefault="00000000" w:rsidRPr="00000000" w14:paraId="00000033">
            <w:pPr>
              <w:numPr>
                <w:ilvl w:val="0"/>
                <w:numId w:val="2"/>
              </w:numPr>
              <w:ind w:left="708.6614173228347" w:hanging="360"/>
              <w:rPr/>
            </w:pPr>
            <w:r w:rsidDel="00000000" w:rsidR="00000000" w:rsidRPr="00000000">
              <w:rPr>
                <w:rtl w:val="0"/>
              </w:rPr>
              <w:t xml:space="preserve">Closed (employer organisation only)</w:t>
            </w:r>
          </w:p>
          <w:p w:rsidR="00000000" w:rsidDel="00000000" w:rsidP="00000000" w:rsidRDefault="00000000" w:rsidRPr="00000000" w14:paraId="00000034">
            <w:pPr>
              <w:numPr>
                <w:ilvl w:val="0"/>
                <w:numId w:val="2"/>
              </w:numPr>
              <w:ind w:left="708.6614173228347" w:hanging="360"/>
              <w:rPr/>
            </w:pPr>
            <w:r w:rsidDel="00000000" w:rsidR="00000000" w:rsidRPr="00000000">
              <w:rPr>
                <w:rtl w:val="0"/>
              </w:rPr>
              <w:t xml:space="preserve">Open (sharing with other public bodies)</w:t>
            </w:r>
          </w:p>
          <w:p w:rsidR="00000000" w:rsidDel="00000000" w:rsidP="00000000" w:rsidRDefault="00000000" w:rsidRPr="00000000" w14:paraId="00000035">
            <w:pPr>
              <w:numPr>
                <w:ilvl w:val="0"/>
                <w:numId w:val="2"/>
              </w:numPr>
              <w:ind w:left="708.6614173228347" w:hanging="360"/>
              <w:rPr/>
            </w:pPr>
            <w:r w:rsidDel="00000000" w:rsidR="00000000" w:rsidRPr="00000000">
              <w:rPr>
                <w:rtl w:val="0"/>
              </w:rPr>
              <w:t xml:space="preserve">Public (sharing with both public and private organisations)</w:t>
            </w:r>
          </w:p>
        </w:tc>
      </w:tr>
      <w:tr>
        <w:trPr>
          <w:trHeight w:val="310" w:hRule="atLeast"/>
        </w:trPr>
        <w:tc>
          <w:tcPr>
            <w:vAlign w:val="center"/>
          </w:tcPr>
          <w:p w:rsidR="00000000" w:rsidDel="00000000" w:rsidP="00000000" w:rsidRDefault="00000000" w:rsidRPr="00000000" w14:paraId="00000036">
            <w:pPr>
              <w:rPr/>
            </w:pPr>
            <w:r w:rsidDel="00000000" w:rsidR="00000000" w:rsidRPr="00000000">
              <w:rPr>
                <w:rtl w:val="0"/>
              </w:rPr>
              <w:t xml:space="preserve">Capacity to deliver at scale</w:t>
            </w:r>
          </w:p>
        </w:tc>
        <w:tc>
          <w:tcPr/>
          <w:p w:rsidR="00000000" w:rsidDel="00000000" w:rsidP="00000000" w:rsidRDefault="00000000" w:rsidRPr="00000000" w14:paraId="00000037">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283.4645669291342" w:right="0" w:hanging="360"/>
              <w:jc w:val="left"/>
              <w:rPr>
                <w:u w:val="none"/>
              </w:rPr>
            </w:pPr>
            <w:r w:rsidDel="00000000" w:rsidR="00000000" w:rsidRPr="00000000">
              <w:rPr>
                <w:rtl w:val="0"/>
              </w:rPr>
              <w:t xml:space="preserve">Please detail what your capacity is to deliver training/education at scale (up to maximum)</w:t>
            </w:r>
            <w:r w:rsidDel="00000000" w:rsidR="00000000" w:rsidRPr="00000000">
              <w:rPr>
                <w:rtl w:val="0"/>
              </w:rPr>
            </w:r>
          </w:p>
        </w:tc>
      </w:tr>
      <w:tr>
        <w:trPr>
          <w:trHeight w:val="310" w:hRule="atLeast"/>
        </w:trPr>
        <w:tc>
          <w:tcPr>
            <w:vAlign w:val="center"/>
          </w:tcPr>
          <w:p w:rsidR="00000000" w:rsidDel="00000000" w:rsidP="00000000" w:rsidRDefault="00000000" w:rsidRPr="00000000" w14:paraId="00000038">
            <w:pPr>
              <w:rPr/>
            </w:pPr>
            <w:r w:rsidDel="00000000" w:rsidR="00000000" w:rsidRPr="00000000">
              <w:rPr>
                <w:rtl w:val="0"/>
              </w:rPr>
              <w:t xml:space="preserve">Readiness to deliver</w:t>
            </w:r>
          </w:p>
        </w:tc>
        <w:tc>
          <w:tcPr/>
          <w:p w:rsidR="00000000" w:rsidDel="00000000" w:rsidP="00000000" w:rsidRDefault="00000000" w:rsidRPr="00000000" w14:paraId="00000039">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283.4645669291342" w:right="0" w:hanging="360"/>
              <w:jc w:val="left"/>
              <w:rPr/>
            </w:pPr>
            <w:r w:rsidDel="00000000" w:rsidR="00000000" w:rsidRPr="00000000">
              <w:rPr>
                <w:rtl w:val="0"/>
              </w:rPr>
              <w:t xml:space="preserve">Please confirm your organisation's state of readiness to deliver these services.</w:t>
            </w:r>
          </w:p>
        </w:tc>
      </w:tr>
      <w:tr>
        <w:trPr>
          <w:trHeight w:val="215" w:hRule="atLeast"/>
        </w:trPr>
        <w:tc>
          <w:tcPr>
            <w:vAlign w:val="center"/>
          </w:tcPr>
          <w:p w:rsidR="00000000" w:rsidDel="00000000" w:rsidP="00000000" w:rsidRDefault="00000000" w:rsidRPr="00000000" w14:paraId="0000003A">
            <w:pPr>
              <w:rPr/>
            </w:pPr>
            <w:r w:rsidDel="00000000" w:rsidR="00000000" w:rsidRPr="00000000">
              <w:rPr>
                <w:rtl w:val="0"/>
              </w:rPr>
              <w:t xml:space="preserve">Service Provision</w:t>
            </w:r>
          </w:p>
        </w:tc>
        <w:tc>
          <w:tcPr/>
          <w:p w:rsidR="00000000" w:rsidDel="00000000" w:rsidP="00000000" w:rsidRDefault="00000000" w:rsidRPr="00000000" w14:paraId="0000003B">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283.4645669291342" w:right="0" w:hanging="360"/>
              <w:jc w:val="left"/>
              <w:rPr/>
            </w:pPr>
            <w:r w:rsidDel="00000000" w:rsidR="00000000" w:rsidRPr="00000000">
              <w:rPr>
                <w:rtl w:val="0"/>
              </w:rPr>
              <w:t xml:space="preserve">Please provide a short description of the nature and scale of provision you can deliver in Adult Education. </w:t>
            </w:r>
          </w:p>
        </w:tc>
      </w:tr>
      <w:tr>
        <w:trPr>
          <w:trHeight w:val="215" w:hRule="atLeast"/>
        </w:trPr>
        <w:tc>
          <w:tcPr>
            <w:vAlign w:val="center"/>
          </w:tcPr>
          <w:p w:rsidR="00000000" w:rsidDel="00000000" w:rsidP="00000000" w:rsidRDefault="00000000" w:rsidRPr="00000000" w14:paraId="0000003C">
            <w:pPr>
              <w:rPr/>
            </w:pPr>
            <w:r w:rsidDel="00000000" w:rsidR="00000000" w:rsidRPr="00000000">
              <w:rPr>
                <w:rtl w:val="0"/>
              </w:rPr>
              <w:t xml:space="preserve">Delivery Models</w:t>
            </w:r>
          </w:p>
        </w:tc>
        <w:tc>
          <w:tcPr/>
          <w:p w:rsidR="00000000" w:rsidDel="00000000" w:rsidP="00000000" w:rsidRDefault="00000000" w:rsidRPr="00000000" w14:paraId="0000003D">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283.4645669291342" w:right="0" w:hanging="360"/>
              <w:jc w:val="left"/>
              <w:rPr/>
            </w:pPr>
            <w:r w:rsidDel="00000000" w:rsidR="00000000" w:rsidRPr="00000000">
              <w:rPr>
                <w:rtl w:val="0"/>
              </w:rPr>
              <w:t xml:space="preserve">What delivery models do you believe could work to create an environment where employees can develop skills and increase their wealth?</w:t>
            </w:r>
          </w:p>
        </w:tc>
      </w:tr>
      <w:tr>
        <w:trPr>
          <w:trHeight w:val="1425" w:hRule="atLeast"/>
        </w:trPr>
        <w:tc>
          <w:tcPr>
            <w:vAlign w:val="center"/>
          </w:tcPr>
          <w:p w:rsidR="00000000" w:rsidDel="00000000" w:rsidP="00000000" w:rsidRDefault="00000000" w:rsidRPr="00000000" w14:paraId="0000003E">
            <w:pPr>
              <w:rPr/>
            </w:pPr>
            <w:r w:rsidDel="00000000" w:rsidR="00000000" w:rsidRPr="00000000">
              <w:rPr>
                <w:rtl w:val="0"/>
              </w:rPr>
              <w:t xml:space="preserve">Learner Support Funds</w:t>
            </w:r>
          </w:p>
        </w:tc>
        <w:tc>
          <w:tcPr/>
          <w:p w:rsidR="00000000" w:rsidDel="00000000" w:rsidP="00000000" w:rsidRDefault="00000000" w:rsidRPr="00000000" w14:paraId="0000003F">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283.4645669291342" w:right="0" w:hanging="360"/>
              <w:jc w:val="left"/>
              <w:rPr/>
            </w:pPr>
            <w:r w:rsidDel="00000000" w:rsidR="00000000" w:rsidRPr="00000000">
              <w:rPr>
                <w:rtl w:val="0"/>
              </w:rPr>
              <w:t xml:space="preserve">Please describe and give examples of how learner support funds are currently used to engage those residents who require that additional support to engage and stay in learning.</w:t>
            </w:r>
          </w:p>
        </w:tc>
      </w:tr>
      <w:tr>
        <w:trPr>
          <w:trHeight w:val="215" w:hRule="atLeast"/>
        </w:trPr>
        <w:tc>
          <w:tcPr>
            <w:vAlign w:val="center"/>
          </w:tcPr>
          <w:p w:rsidR="00000000" w:rsidDel="00000000" w:rsidP="00000000" w:rsidRDefault="00000000" w:rsidRPr="00000000" w14:paraId="00000040">
            <w:pPr>
              <w:rPr/>
            </w:pPr>
            <w:r w:rsidDel="00000000" w:rsidR="00000000" w:rsidRPr="00000000">
              <w:rPr>
                <w:rtl w:val="0"/>
              </w:rPr>
              <w:t xml:space="preserve">Digital Sector</w:t>
            </w:r>
          </w:p>
        </w:tc>
        <w:tc>
          <w:tcPr/>
          <w:p w:rsidR="00000000" w:rsidDel="00000000" w:rsidP="00000000" w:rsidRDefault="00000000" w:rsidRPr="00000000" w14:paraId="00000041">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283.4645669291342" w:right="0" w:hanging="360"/>
              <w:jc w:val="left"/>
              <w:rPr/>
            </w:pPr>
            <w:r w:rsidDel="00000000" w:rsidR="00000000" w:rsidRPr="00000000">
              <w:rPr>
                <w:rtl w:val="0"/>
              </w:rPr>
              <w:t xml:space="preserve">Please describe how the Adult Education Budget can support the digital sector in addressing skills gaps particularly at higher levels and what this provision would look like in terms of accessibility and delivery.</w:t>
            </w:r>
          </w:p>
        </w:tc>
      </w:tr>
      <w:tr>
        <w:trPr>
          <w:trHeight w:val="215" w:hRule="atLeast"/>
        </w:trPr>
        <w:tc>
          <w:tcPr>
            <w:vAlign w:val="center"/>
          </w:tcPr>
          <w:p w:rsidR="00000000" w:rsidDel="00000000" w:rsidP="00000000" w:rsidRDefault="00000000" w:rsidRPr="00000000" w14:paraId="00000042">
            <w:pPr>
              <w:rPr/>
            </w:pPr>
            <w:r w:rsidDel="00000000" w:rsidR="00000000" w:rsidRPr="00000000">
              <w:rPr>
                <w:rtl w:val="0"/>
              </w:rPr>
              <w:t xml:space="preserve">Payment Models</w:t>
            </w:r>
          </w:p>
          <w:p w:rsidR="00000000" w:rsidDel="00000000" w:rsidP="00000000" w:rsidRDefault="00000000" w:rsidRPr="00000000" w14:paraId="00000043">
            <w:pPr>
              <w:rPr/>
            </w:pPr>
            <w:r w:rsidDel="00000000" w:rsidR="00000000" w:rsidRPr="00000000">
              <w:rPr>
                <w:rtl w:val="0"/>
              </w:rPr>
            </w:r>
          </w:p>
        </w:tc>
        <w:tc>
          <w:tcPr/>
          <w:p w:rsidR="00000000" w:rsidDel="00000000" w:rsidP="00000000" w:rsidRDefault="00000000" w:rsidRPr="00000000" w14:paraId="00000044">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283.4645669291342" w:right="0" w:hanging="360"/>
              <w:jc w:val="left"/>
              <w:rPr/>
            </w:pPr>
            <w:r w:rsidDel="00000000" w:rsidR="00000000" w:rsidRPr="00000000">
              <w:rPr>
                <w:rtl w:val="0"/>
              </w:rPr>
              <w:t xml:space="preserve">Please describe the different payment models you can offer and the respective advantages and disadvantages of each one:</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left"/>
              <w:rPr/>
            </w:pPr>
            <w:r w:rsidDel="00000000" w:rsidR="00000000" w:rsidRPr="00000000">
              <w:rPr>
                <w:rtl w:val="0"/>
              </w:rPr>
            </w:r>
          </w:p>
          <w:p w:rsidR="00000000" w:rsidDel="00000000" w:rsidP="00000000" w:rsidRDefault="00000000" w:rsidRPr="00000000" w14:paraId="00000046">
            <w:pPr>
              <w:keepNext w:val="0"/>
              <w:keepLines w:val="0"/>
              <w:widowControl w:val="1"/>
              <w:numPr>
                <w:ilvl w:val="1"/>
                <w:numId w:val="9"/>
              </w:numPr>
              <w:pBdr>
                <w:top w:space="0" w:sz="0" w:val="nil"/>
                <w:left w:space="0" w:sz="0" w:val="nil"/>
                <w:bottom w:space="0" w:sz="0" w:val="nil"/>
                <w:right w:space="0" w:sz="0" w:val="nil"/>
                <w:between w:space="0" w:sz="0" w:val="nil"/>
              </w:pBdr>
              <w:shd w:fill="auto" w:val="clear"/>
              <w:spacing w:after="0" w:before="0" w:line="240" w:lineRule="auto"/>
              <w:ind w:left="566.9291338582675" w:right="0" w:hanging="360"/>
              <w:jc w:val="left"/>
              <w:rPr/>
            </w:pPr>
            <w:r w:rsidDel="00000000" w:rsidR="00000000" w:rsidRPr="00000000">
              <w:rPr>
                <w:rtl w:val="0"/>
              </w:rPr>
              <w:t xml:space="preserve">An element of funding is attached to the achievement of a qualification with a percentage held back for achievement of it. </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left"/>
              <w:rPr/>
            </w:pPr>
            <w:r w:rsidDel="00000000" w:rsidR="00000000" w:rsidRPr="00000000">
              <w:rPr>
                <w:rtl w:val="0"/>
              </w:rPr>
            </w:r>
          </w:p>
          <w:p w:rsidR="00000000" w:rsidDel="00000000" w:rsidP="00000000" w:rsidRDefault="00000000" w:rsidRPr="00000000" w14:paraId="00000048">
            <w:pPr>
              <w:keepNext w:val="0"/>
              <w:keepLines w:val="0"/>
              <w:widowControl w:val="1"/>
              <w:numPr>
                <w:ilvl w:val="1"/>
                <w:numId w:val="9"/>
              </w:numPr>
              <w:pBdr>
                <w:top w:space="0" w:sz="0" w:val="nil"/>
                <w:left w:space="0" w:sz="0" w:val="nil"/>
                <w:bottom w:space="0" w:sz="0" w:val="nil"/>
                <w:right w:space="0" w:sz="0" w:val="nil"/>
                <w:between w:space="0" w:sz="0" w:val="nil"/>
              </w:pBdr>
              <w:shd w:fill="auto" w:val="clear"/>
              <w:spacing w:after="0" w:before="0" w:line="240" w:lineRule="auto"/>
              <w:ind w:left="566.9291338582675" w:right="0" w:hanging="360"/>
              <w:jc w:val="left"/>
              <w:rPr/>
            </w:pPr>
            <w:r w:rsidDel="00000000" w:rsidR="00000000" w:rsidRPr="00000000">
              <w:rPr>
                <w:rtl w:val="0"/>
              </w:rPr>
              <w:t xml:space="preserve">Full payment by results, with the majority of funding predicated on achieving the stated outcome.</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pPr>
            <w:r w:rsidDel="00000000" w:rsidR="00000000" w:rsidRPr="00000000">
              <w:rPr>
                <w:rtl w:val="0"/>
              </w:rPr>
            </w:r>
          </w:p>
          <w:p w:rsidR="00000000" w:rsidDel="00000000" w:rsidP="00000000" w:rsidRDefault="00000000" w:rsidRPr="00000000" w14:paraId="0000004A">
            <w:pPr>
              <w:keepNext w:val="0"/>
              <w:keepLines w:val="0"/>
              <w:widowControl w:val="1"/>
              <w:numPr>
                <w:ilvl w:val="1"/>
                <w:numId w:val="9"/>
              </w:numPr>
              <w:pBdr>
                <w:top w:space="0" w:sz="0" w:val="nil"/>
                <w:left w:space="0" w:sz="0" w:val="nil"/>
                <w:bottom w:space="0" w:sz="0" w:val="nil"/>
                <w:right w:space="0" w:sz="0" w:val="nil"/>
                <w:between w:space="0" w:sz="0" w:val="nil"/>
              </w:pBdr>
              <w:shd w:fill="auto" w:val="clear"/>
              <w:spacing w:after="0" w:before="0" w:line="240" w:lineRule="auto"/>
              <w:ind w:left="566.9291338582675" w:right="0" w:hanging="360"/>
              <w:jc w:val="left"/>
              <w:rPr/>
            </w:pPr>
            <w:r w:rsidDel="00000000" w:rsidR="00000000" w:rsidRPr="00000000">
              <w:rPr>
                <w:rtl w:val="0"/>
              </w:rPr>
              <w:t xml:space="preserve">Partial payment by results, combining funding elements linked to service delivery, on-programme milestones, for achievement of the agreed outcome/progression and an additional payment linked to a positive destination (e.g. employment, further learning at a higher level).</w:t>
            </w:r>
          </w:p>
        </w:tc>
      </w:tr>
      <w:tr>
        <w:trPr>
          <w:trHeight w:val="215" w:hRule="atLeast"/>
        </w:trPr>
        <w:tc>
          <w:tcPr>
            <w:vAlign w:val="center"/>
          </w:tcPr>
          <w:p w:rsidR="00000000" w:rsidDel="00000000" w:rsidP="00000000" w:rsidRDefault="00000000" w:rsidRPr="00000000" w14:paraId="0000004B">
            <w:pPr>
              <w:rPr/>
            </w:pPr>
            <w:r w:rsidDel="00000000" w:rsidR="00000000" w:rsidRPr="00000000">
              <w:rPr>
                <w:rtl w:val="0"/>
              </w:rPr>
              <w:t xml:space="preserve">Data &amp; MI</w:t>
            </w:r>
          </w:p>
        </w:tc>
        <w:tc>
          <w:tcPr/>
          <w:p w:rsidR="00000000" w:rsidDel="00000000" w:rsidP="00000000" w:rsidRDefault="00000000" w:rsidRPr="00000000" w14:paraId="0000004C">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283.4645669291342" w:right="0" w:hanging="360"/>
              <w:jc w:val="left"/>
              <w:rPr/>
            </w:pPr>
            <w:r w:rsidDel="00000000" w:rsidR="00000000" w:rsidRPr="00000000">
              <w:rPr>
                <w:rtl w:val="0"/>
              </w:rPr>
              <w:t xml:space="preserve">Please describe your data &amp; MI model and how this information could be used to support the development of future payment models, commissioning decisions etc.</w:t>
            </w:r>
          </w:p>
        </w:tc>
      </w:tr>
    </w:tbl>
    <w:p w:rsidR="00000000" w:rsidDel="00000000" w:rsidP="00000000" w:rsidRDefault="00000000" w:rsidRPr="00000000" w14:paraId="0000004D">
      <w:pPr>
        <w:rPr/>
      </w:pPr>
      <w:r w:rsidDel="00000000" w:rsidR="00000000" w:rsidRPr="00000000">
        <w:rPr>
          <w:rtl w:val="0"/>
        </w:rPr>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VDg53NXwkWXmMrofv7/4fSvArg==">AMUW2mXBbSGlXp1dDihaNWulLsRIi5WcB8MXk6W5lm82+qSwdmfg3Z+IDyTaIXgC8BJurkaokvKZMYkqcoGTkI66IYgWOPb+0n/TK3+/KYWWTgs18RigV+M=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